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8E" w14:textId="552E465F"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7D9EDB8F" w14:textId="77777777" w:rsidR="00B436CE" w:rsidRDefault="00B436CE" w:rsidP="00FB2F06">
      <w:pPr>
        <w:spacing w:after="0" w:line="240" w:lineRule="auto"/>
        <w:jc w:val="center"/>
        <w:rPr>
          <w:rFonts w:ascii="Times New Roman" w:hAnsi="Times New Roman" w:cs="Times New Roman"/>
          <w:b/>
          <w:i/>
          <w:sz w:val="32"/>
          <w:szCs w:val="32"/>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14E039D7" w:rsidR="00B436CE" w:rsidRPr="007225F4" w:rsidRDefault="00B436CE" w:rsidP="00FB2F06">
      <w:pPr>
        <w:spacing w:after="0" w:line="240" w:lineRule="auto"/>
        <w:jc w:val="center"/>
        <w:rPr>
          <w:rFonts w:ascii="Times New Roman" w:hAnsi="Times New Roman" w:cs="Times New Roman"/>
          <w:b/>
          <w:i/>
          <w:sz w:val="24"/>
          <w:szCs w:val="24"/>
        </w:rPr>
      </w:pPr>
      <w:r w:rsidRPr="007225F4">
        <w:rPr>
          <w:rFonts w:ascii="Times New Roman" w:hAnsi="Times New Roman" w:cs="Times New Roman"/>
          <w:b/>
          <w:i/>
          <w:sz w:val="24"/>
          <w:szCs w:val="24"/>
        </w:rPr>
        <w:t>«</w:t>
      </w:r>
      <w:r w:rsidR="00A15154">
        <w:rPr>
          <w:rFonts w:ascii="Times New Roman" w:hAnsi="Times New Roman" w:cs="Times New Roman"/>
          <w:i/>
          <w:sz w:val="24"/>
          <w:szCs w:val="24"/>
        </w:rPr>
        <w:t>Академическое письмо</w:t>
      </w:r>
      <w:r w:rsidRPr="007225F4">
        <w:rPr>
          <w:rFonts w:ascii="Times New Roman" w:hAnsi="Times New Roman" w:cs="Times New Roman"/>
          <w:b/>
          <w:i/>
          <w:sz w:val="24"/>
          <w:szCs w:val="24"/>
        </w:rPr>
        <w:t xml:space="preserve">» </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3" w14:textId="35D706B2"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00D20789">
        <w:rPr>
          <w:rFonts w:ascii="Times New Roman" w:hAnsi="Times New Roman" w:cs="Times New Roman"/>
          <w:b/>
          <w:i/>
          <w:sz w:val="24"/>
          <w:szCs w:val="24"/>
        </w:rPr>
        <w:t>5</w:t>
      </w:r>
      <w:r w:rsidRPr="00F8299F">
        <w:rPr>
          <w:rFonts w:ascii="Times New Roman" w:hAnsi="Times New Roman" w:cs="Times New Roman"/>
          <w:b/>
          <w:i/>
          <w:sz w:val="24"/>
          <w:szCs w:val="24"/>
        </w:rPr>
        <w:t>/202</w:t>
      </w:r>
      <w:r w:rsidR="00D20789">
        <w:rPr>
          <w:rFonts w:ascii="Times New Roman" w:hAnsi="Times New Roman" w:cs="Times New Roman"/>
          <w:b/>
          <w:i/>
          <w:sz w:val="24"/>
          <w:szCs w:val="24"/>
        </w:rPr>
        <w:t>6</w:t>
      </w:r>
      <w:r w:rsidRPr="00F8299F">
        <w:rPr>
          <w:rFonts w:ascii="Times New Roman" w:hAnsi="Times New Roman" w:cs="Times New Roman"/>
          <w:b/>
          <w:i/>
          <w:sz w:val="24"/>
          <w:szCs w:val="24"/>
        </w:rPr>
        <w:t xml:space="preserve"> учебный год </w:t>
      </w:r>
    </w:p>
    <w:p w14:paraId="7D9EDB9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5" w14:textId="0ED7D76E" w:rsidR="00B436CE" w:rsidRPr="00F8299F" w:rsidRDefault="00801555"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осенний</w:t>
      </w:r>
      <w:r w:rsidR="00B436CE" w:rsidRPr="00F8299F">
        <w:rPr>
          <w:rFonts w:ascii="Times New Roman" w:hAnsi="Times New Roman" w:cs="Times New Roman"/>
          <w:i/>
          <w:sz w:val="24"/>
          <w:szCs w:val="24"/>
        </w:rPr>
        <w:t xml:space="preserve"> 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98" w14:textId="77777777" w:rsidR="00B436CE" w:rsidRPr="00F8299F" w:rsidRDefault="00B436CE" w:rsidP="00FB2F06">
      <w:pPr>
        <w:spacing w:after="0" w:line="240" w:lineRule="auto"/>
        <w:jc w:val="both"/>
        <w:rPr>
          <w:rFonts w:ascii="Times New Roman" w:hAnsi="Times New Roman" w:cs="Times New Roman"/>
          <w:b/>
          <w:sz w:val="24"/>
          <w:szCs w:val="24"/>
        </w:rPr>
      </w:pPr>
    </w:p>
    <w:p w14:paraId="7D9EDB99" w14:textId="3BDD18A0"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801555">
        <w:rPr>
          <w:rFonts w:ascii="Times New Roman" w:hAnsi="Times New Roman" w:cs="Times New Roman"/>
          <w:i/>
          <w:sz w:val="24"/>
          <w:szCs w:val="24"/>
          <w:u w:val="single"/>
        </w:rPr>
        <w:t xml:space="preserve"> и искусственн</w:t>
      </w:r>
      <w:r w:rsidR="00114D0F">
        <w:rPr>
          <w:rFonts w:ascii="Times New Roman" w:hAnsi="Times New Roman" w:cs="Times New Roman"/>
          <w:i/>
          <w:sz w:val="24"/>
          <w:szCs w:val="24"/>
          <w:u w:val="single"/>
        </w:rPr>
        <w:t>ого</w:t>
      </w:r>
      <w:r w:rsidR="00801555">
        <w:rPr>
          <w:rFonts w:ascii="Times New Roman" w:hAnsi="Times New Roman" w:cs="Times New Roman"/>
          <w:i/>
          <w:sz w:val="24"/>
          <w:szCs w:val="24"/>
          <w:u w:val="single"/>
        </w:rPr>
        <w:t xml:space="preserve"> интеллект</w:t>
      </w:r>
      <w:r w:rsidR="00114D0F">
        <w:rPr>
          <w:rFonts w:ascii="Times New Roman" w:hAnsi="Times New Roman" w:cs="Times New Roman"/>
          <w:i/>
          <w:sz w:val="24"/>
          <w:szCs w:val="24"/>
          <w:u w:val="single"/>
        </w:rPr>
        <w:t>а</w:t>
      </w:r>
      <w:r w:rsidR="00FB2F06">
        <w:rPr>
          <w:rFonts w:ascii="Times New Roman" w:hAnsi="Times New Roman" w:cs="Times New Roman"/>
          <w:i/>
          <w:sz w:val="24"/>
          <w:szCs w:val="24"/>
        </w:rPr>
        <w:t>___</w:t>
      </w:r>
    </w:p>
    <w:p w14:paraId="7D9EDB9A" w14:textId="77777777" w:rsidR="00FB2F06" w:rsidRDefault="00FB2F06" w:rsidP="00FB2F06">
      <w:pPr>
        <w:spacing w:after="0" w:line="240" w:lineRule="auto"/>
        <w:jc w:val="both"/>
        <w:rPr>
          <w:rFonts w:ascii="Times New Roman" w:hAnsi="Times New Roman" w:cs="Times New Roman"/>
          <w:b/>
          <w:sz w:val="24"/>
          <w:szCs w:val="24"/>
        </w:rPr>
      </w:pPr>
    </w:p>
    <w:p w14:paraId="7D9EDB9B" w14:textId="15354459" w:rsidR="00B436CE" w:rsidRPr="003659E8"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w:t>
      </w:r>
      <w:r w:rsidR="003659E8">
        <w:rPr>
          <w:rFonts w:ascii="Times New Roman" w:hAnsi="Times New Roman" w:cs="Times New Roman"/>
          <w:i/>
          <w:sz w:val="24"/>
          <w:szCs w:val="24"/>
          <w:u w:val="single"/>
          <w:lang w:val="kk-KZ"/>
        </w:rPr>
        <w:t>Информационные системы</w:t>
      </w:r>
    </w:p>
    <w:p w14:paraId="7D9EDB9C" w14:textId="77777777" w:rsidR="00FB2F06" w:rsidRDefault="00FB2F06" w:rsidP="00FB2F06">
      <w:pPr>
        <w:spacing w:after="0" w:line="240" w:lineRule="auto"/>
        <w:jc w:val="both"/>
        <w:rPr>
          <w:rFonts w:ascii="Times New Roman" w:hAnsi="Times New Roman" w:cs="Times New Roman"/>
          <w:b/>
          <w:sz w:val="24"/>
          <w:szCs w:val="24"/>
        </w:rPr>
      </w:pPr>
    </w:p>
    <w:p w14:paraId="7D9EDB9D" w14:textId="37131E8B" w:rsidR="00B436CE" w:rsidRPr="00DC4975" w:rsidRDefault="00B436CE" w:rsidP="00FB2F06">
      <w:pPr>
        <w:spacing w:after="0" w:line="240" w:lineRule="auto"/>
        <w:jc w:val="both"/>
        <w:rPr>
          <w:rFonts w:ascii="Times New Roman" w:eastAsia="Times New Roman" w:hAnsi="Times New Roman" w:cs="Times New Roman"/>
          <w:bCs/>
          <w:color w:val="FF0000"/>
          <w:sz w:val="24"/>
          <w:szCs w:val="24"/>
          <w:lang w:eastAsia="ru-RU"/>
        </w:rPr>
      </w:pPr>
      <w:r w:rsidRPr="00F8299F">
        <w:rPr>
          <w:rFonts w:ascii="Times New Roman" w:hAnsi="Times New Roman" w:cs="Times New Roman"/>
          <w:b/>
          <w:sz w:val="24"/>
          <w:szCs w:val="24"/>
        </w:rPr>
        <w:t xml:space="preserve">Шифр и наименование </w:t>
      </w:r>
      <w:r w:rsidR="00DC4975">
        <w:rPr>
          <w:rFonts w:ascii="Times New Roman" w:hAnsi="Times New Roman" w:cs="Times New Roman"/>
          <w:b/>
          <w:sz w:val="24"/>
          <w:szCs w:val="24"/>
        </w:rPr>
        <w:t>образовательных</w:t>
      </w:r>
      <w:r w:rsidRPr="00F8299F">
        <w:rPr>
          <w:rFonts w:ascii="Times New Roman" w:hAnsi="Times New Roman" w:cs="Times New Roman"/>
          <w:b/>
          <w:sz w:val="24"/>
          <w:szCs w:val="24"/>
        </w:rPr>
        <w:t xml:space="preserve"> программ</w:t>
      </w:r>
      <w:r w:rsidR="00FB2F06">
        <w:rPr>
          <w:rFonts w:ascii="Times New Roman" w:hAnsi="Times New Roman" w:cs="Times New Roman"/>
          <w:b/>
          <w:sz w:val="24"/>
          <w:szCs w:val="24"/>
        </w:rPr>
        <w:t xml:space="preserve"> </w:t>
      </w:r>
      <w:r w:rsidRPr="003659E8">
        <w:rPr>
          <w:rFonts w:ascii="Times New Roman" w:hAnsi="Times New Roman" w:cs="Times New Roman"/>
          <w:bCs/>
          <w:sz w:val="24"/>
          <w:szCs w:val="24"/>
          <w:lang w:val="kk-KZ" w:eastAsia="ar-SA"/>
        </w:rPr>
        <w:t>«</w:t>
      </w:r>
      <w:r w:rsidR="00A15154">
        <w:rPr>
          <w:rFonts w:ascii="Times New Roman" w:hAnsi="Times New Roman" w:cs="Times New Roman"/>
          <w:bCs/>
          <w:sz w:val="24"/>
          <w:szCs w:val="24"/>
        </w:rPr>
        <w:t>8</w:t>
      </w:r>
      <w:r w:rsidR="00A15154">
        <w:rPr>
          <w:rFonts w:ascii="Times New Roman" w:hAnsi="Times New Roman" w:cs="Times New Roman"/>
          <w:bCs/>
          <w:sz w:val="24"/>
          <w:szCs w:val="24"/>
          <w:lang w:val="en-US"/>
        </w:rPr>
        <w:t>D</w:t>
      </w:r>
      <w:r w:rsidR="003659E8" w:rsidRPr="003659E8">
        <w:rPr>
          <w:rFonts w:ascii="Times New Roman" w:hAnsi="Times New Roman" w:cs="Times New Roman"/>
          <w:bCs/>
          <w:sz w:val="24"/>
          <w:szCs w:val="24"/>
        </w:rPr>
        <w:t>06</w:t>
      </w:r>
      <w:r w:rsidR="00A15154" w:rsidRPr="00A15154">
        <w:rPr>
          <w:rFonts w:ascii="Times New Roman" w:hAnsi="Times New Roman" w:cs="Times New Roman"/>
          <w:bCs/>
          <w:sz w:val="24"/>
          <w:szCs w:val="24"/>
        </w:rPr>
        <w:t>101</w:t>
      </w:r>
      <w:r w:rsidR="003659E8" w:rsidRPr="003659E8">
        <w:rPr>
          <w:rFonts w:ascii="Times New Roman" w:hAnsi="Times New Roman" w:cs="Times New Roman"/>
          <w:bCs/>
          <w:sz w:val="24"/>
          <w:szCs w:val="24"/>
        </w:rPr>
        <w:t xml:space="preserve"> – Информационные системы</w:t>
      </w:r>
      <w:r w:rsidRPr="003659E8">
        <w:rPr>
          <w:rFonts w:ascii="Times New Roman" w:hAnsi="Times New Roman" w:cs="Times New Roman"/>
          <w:bCs/>
          <w:sz w:val="24"/>
          <w:szCs w:val="24"/>
          <w:lang w:val="kk-KZ" w:eastAsia="ar-SA"/>
        </w:rPr>
        <w:t>»</w:t>
      </w:r>
      <w:r w:rsidR="00DC4975">
        <w:rPr>
          <w:rFonts w:ascii="Times New Roman" w:hAnsi="Times New Roman" w:cs="Times New Roman"/>
          <w:bCs/>
          <w:sz w:val="24"/>
          <w:szCs w:val="24"/>
          <w:lang w:val="kk-KZ" w:eastAsia="ar-SA"/>
        </w:rPr>
        <w:t>, «</w:t>
      </w:r>
      <w:r w:rsidR="00DC4975" w:rsidRPr="00DC4975">
        <w:rPr>
          <w:rFonts w:ascii="Times New Roman" w:hAnsi="Times New Roman" w:cs="Times New Roman"/>
          <w:sz w:val="24"/>
          <w:szCs w:val="24"/>
          <w:lang w:eastAsia="ar-SA"/>
        </w:rPr>
        <w:t>8D01502 - Информатика</w:t>
      </w:r>
      <w:r w:rsidR="00DC4975">
        <w:rPr>
          <w:rFonts w:ascii="Times New Roman" w:hAnsi="Times New Roman" w:cs="Times New Roman"/>
          <w:bCs/>
          <w:sz w:val="24"/>
          <w:szCs w:val="24"/>
          <w:lang w:val="kk-KZ" w:eastAsia="ar-SA"/>
        </w:rPr>
        <w:t xml:space="preserve">», </w:t>
      </w:r>
      <w:r w:rsidR="00DC4975" w:rsidRPr="00DC4975">
        <w:rPr>
          <w:rFonts w:ascii="Times New Roman" w:hAnsi="Times New Roman" w:cs="Times New Roman"/>
          <w:bCs/>
          <w:sz w:val="24"/>
          <w:szCs w:val="24"/>
          <w:lang w:val="kk-KZ" w:eastAsia="ar-SA"/>
        </w:rPr>
        <w:t>«</w:t>
      </w:r>
      <w:r w:rsidR="00DC4975" w:rsidRPr="00DC4975">
        <w:rPr>
          <w:rFonts w:ascii="Times New Roman" w:hAnsi="Times New Roman" w:cs="Times New Roman"/>
          <w:bCs/>
          <w:sz w:val="24"/>
          <w:szCs w:val="24"/>
          <w:lang w:eastAsia="ar-SA"/>
        </w:rPr>
        <w:t>8D06107 - Наука о данных</w:t>
      </w:r>
      <w:r w:rsidR="00DC4975" w:rsidRPr="00DC4975">
        <w:rPr>
          <w:rFonts w:ascii="Times New Roman" w:hAnsi="Times New Roman" w:cs="Times New Roman"/>
          <w:bCs/>
          <w:sz w:val="24"/>
          <w:szCs w:val="24"/>
          <w:lang w:val="kk-KZ" w:eastAsia="ar-SA"/>
        </w:rPr>
        <w:t>», «</w:t>
      </w:r>
      <w:r w:rsidR="00DC4975" w:rsidRPr="00DC4975">
        <w:rPr>
          <w:rFonts w:ascii="Times New Roman" w:hAnsi="Times New Roman" w:cs="Times New Roman"/>
          <w:bCs/>
          <w:sz w:val="24"/>
          <w:szCs w:val="24"/>
          <w:lang w:eastAsia="ar-SA"/>
        </w:rPr>
        <w:t>8D06102 - Компьютерная инженерия</w:t>
      </w:r>
      <w:r w:rsidR="00DC4975" w:rsidRPr="00DC4975">
        <w:rPr>
          <w:rFonts w:ascii="Times New Roman" w:hAnsi="Times New Roman" w:cs="Times New Roman"/>
          <w:bCs/>
          <w:sz w:val="24"/>
          <w:szCs w:val="24"/>
          <w:lang w:val="kk-KZ" w:eastAsia="ar-SA"/>
        </w:rPr>
        <w:t>»</w:t>
      </w:r>
      <w:r w:rsidR="00DC4975">
        <w:rPr>
          <w:rFonts w:ascii="Times New Roman" w:hAnsi="Times New Roman" w:cs="Times New Roman"/>
          <w:bCs/>
          <w:sz w:val="24"/>
          <w:szCs w:val="24"/>
          <w:lang w:val="kk-KZ" w:eastAsia="ar-SA"/>
        </w:rPr>
        <w:t xml:space="preserve">, </w:t>
      </w:r>
      <w:r w:rsidR="00DC4975" w:rsidRPr="00DC4975">
        <w:rPr>
          <w:rFonts w:ascii="Times New Roman" w:hAnsi="Times New Roman" w:cs="Times New Roman"/>
          <w:bCs/>
          <w:sz w:val="24"/>
          <w:szCs w:val="24"/>
          <w:lang w:val="kk-KZ" w:eastAsia="ar-SA"/>
        </w:rPr>
        <w:t>«</w:t>
      </w:r>
      <w:r w:rsidR="00DC4975" w:rsidRPr="00DC4975">
        <w:rPr>
          <w:rFonts w:ascii="Times New Roman" w:hAnsi="Times New Roman" w:cs="Times New Roman"/>
          <w:bCs/>
          <w:sz w:val="24"/>
          <w:szCs w:val="24"/>
          <w:lang w:eastAsia="ar-SA"/>
        </w:rPr>
        <w:t>8D06103 - Компьютерные науки</w:t>
      </w:r>
      <w:r w:rsidR="00DC4975" w:rsidRPr="00DC4975">
        <w:rPr>
          <w:rFonts w:ascii="Times New Roman" w:hAnsi="Times New Roman" w:cs="Times New Roman"/>
          <w:bCs/>
          <w:sz w:val="24"/>
          <w:szCs w:val="24"/>
          <w:lang w:eastAsia="ar-SA"/>
        </w:rPr>
        <w:t>»</w:t>
      </w:r>
      <w:r w:rsidR="00DC4975">
        <w:rPr>
          <w:rFonts w:ascii="Times New Roman" w:hAnsi="Times New Roman" w:cs="Times New Roman"/>
          <w:bCs/>
          <w:sz w:val="24"/>
          <w:szCs w:val="24"/>
          <w:lang w:eastAsia="ar-SA"/>
        </w:rPr>
        <w:t>, «</w:t>
      </w:r>
      <w:r w:rsidR="00DC4975" w:rsidRPr="00DC4975">
        <w:rPr>
          <w:rFonts w:ascii="Times New Roman" w:hAnsi="Times New Roman" w:cs="Times New Roman"/>
          <w:sz w:val="24"/>
          <w:szCs w:val="24"/>
          <w:lang w:eastAsia="ar-SA"/>
        </w:rPr>
        <w:t>8D06108 - Компьютерные науки и технологии</w:t>
      </w:r>
      <w:r w:rsidR="00DC4975">
        <w:rPr>
          <w:rFonts w:ascii="Times New Roman" w:hAnsi="Times New Roman" w:cs="Times New Roman"/>
          <w:bCs/>
          <w:sz w:val="24"/>
          <w:szCs w:val="24"/>
          <w:lang w:eastAsia="ar-SA"/>
        </w:rPr>
        <w:t>», «</w:t>
      </w:r>
      <w:r w:rsidR="00DC4975" w:rsidRPr="00DC4975">
        <w:rPr>
          <w:rFonts w:ascii="Times New Roman" w:hAnsi="Times New Roman" w:cs="Times New Roman"/>
          <w:sz w:val="24"/>
          <w:szCs w:val="24"/>
          <w:lang w:eastAsia="ar-SA"/>
        </w:rPr>
        <w:t>8D06114 - Искусственный интеллект в медицине</w:t>
      </w:r>
      <w:r w:rsidR="00DC4975">
        <w:rPr>
          <w:rFonts w:ascii="Times New Roman" w:hAnsi="Times New Roman" w:cs="Times New Roman"/>
          <w:bCs/>
          <w:sz w:val="24"/>
          <w:szCs w:val="24"/>
          <w:lang w:eastAsia="ar-SA"/>
        </w:rPr>
        <w:t>», «</w:t>
      </w:r>
      <w:r w:rsidR="00DC4975" w:rsidRPr="00DC4975">
        <w:rPr>
          <w:rFonts w:ascii="Times New Roman" w:hAnsi="Times New Roman" w:cs="Times New Roman"/>
          <w:sz w:val="24"/>
          <w:szCs w:val="24"/>
          <w:lang w:eastAsia="ar-SA"/>
        </w:rPr>
        <w:t>8D06301 - Системы информационной безопасности</w:t>
      </w:r>
      <w:r w:rsidR="00DC4975">
        <w:rPr>
          <w:rFonts w:ascii="Times New Roman" w:hAnsi="Times New Roman" w:cs="Times New Roman"/>
          <w:bCs/>
          <w:sz w:val="24"/>
          <w:szCs w:val="24"/>
          <w:lang w:eastAsia="ar-SA"/>
        </w:rPr>
        <w:t>», «</w:t>
      </w:r>
      <w:r w:rsidR="00DC4975" w:rsidRPr="00DC4975">
        <w:rPr>
          <w:rFonts w:ascii="Times New Roman" w:hAnsi="Times New Roman" w:cs="Times New Roman"/>
          <w:sz w:val="24"/>
          <w:szCs w:val="24"/>
          <w:lang w:eastAsia="ar-SA"/>
        </w:rPr>
        <w:t>8D06303 - Криптология</w:t>
      </w:r>
      <w:r w:rsidR="00DC4975">
        <w:rPr>
          <w:rFonts w:ascii="Times New Roman" w:hAnsi="Times New Roman" w:cs="Times New Roman"/>
          <w:bCs/>
          <w:sz w:val="24"/>
          <w:szCs w:val="24"/>
          <w:lang w:eastAsia="ar-SA"/>
        </w:rPr>
        <w:t>», «</w:t>
      </w:r>
      <w:r w:rsidR="00DC4975" w:rsidRPr="00DC4975">
        <w:rPr>
          <w:rFonts w:ascii="Times New Roman" w:hAnsi="Times New Roman" w:cs="Times New Roman"/>
          <w:sz w:val="24"/>
          <w:szCs w:val="24"/>
          <w:lang w:eastAsia="ar-SA"/>
        </w:rPr>
        <w:t xml:space="preserve">8D07109 - Автоматизация и Internet of </w:t>
      </w:r>
      <w:proofErr w:type="spellStart"/>
      <w:r w:rsidR="00DC4975" w:rsidRPr="00DC4975">
        <w:rPr>
          <w:rFonts w:ascii="Times New Roman" w:hAnsi="Times New Roman" w:cs="Times New Roman"/>
          <w:sz w:val="24"/>
          <w:szCs w:val="24"/>
          <w:lang w:eastAsia="ar-SA"/>
        </w:rPr>
        <w:t>Things</w:t>
      </w:r>
      <w:proofErr w:type="spellEnd"/>
      <w:r w:rsidR="00DC4975">
        <w:rPr>
          <w:rFonts w:ascii="Times New Roman" w:hAnsi="Times New Roman" w:cs="Times New Roman"/>
          <w:bCs/>
          <w:sz w:val="24"/>
          <w:szCs w:val="24"/>
          <w:lang w:eastAsia="ar-SA"/>
        </w:rPr>
        <w:t>»</w:t>
      </w:r>
    </w:p>
    <w:p w14:paraId="7D9EDB9E" w14:textId="77777777" w:rsidR="00FB2F06" w:rsidRDefault="00FB2F06" w:rsidP="00FB2F06">
      <w:pPr>
        <w:spacing w:after="0" w:line="240" w:lineRule="auto"/>
        <w:jc w:val="both"/>
        <w:rPr>
          <w:rFonts w:ascii="Times New Roman" w:hAnsi="Times New Roman" w:cs="Times New Roman"/>
          <w:b/>
          <w:sz w:val="24"/>
          <w:szCs w:val="24"/>
        </w:rPr>
      </w:pPr>
    </w:p>
    <w:p w14:paraId="7D9EDB9F"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7D9EDBA0" w14:textId="77777777" w:rsidR="00FB2F06" w:rsidRDefault="00FB2F06" w:rsidP="00FB2F06">
      <w:pPr>
        <w:spacing w:after="0" w:line="240" w:lineRule="auto"/>
        <w:jc w:val="both"/>
        <w:rPr>
          <w:rFonts w:ascii="Times New Roman" w:hAnsi="Times New Roman" w:cs="Times New Roman"/>
          <w:b/>
          <w:sz w:val="24"/>
          <w:szCs w:val="24"/>
        </w:rPr>
      </w:pPr>
    </w:p>
    <w:p w14:paraId="7D9EDBA1" w14:textId="74076B0C" w:rsidR="00B436CE" w:rsidRPr="00DC4975" w:rsidRDefault="00B436CE" w:rsidP="00FB2F06">
      <w:pPr>
        <w:spacing w:after="0" w:line="240" w:lineRule="auto"/>
        <w:jc w:val="both"/>
        <w:rPr>
          <w:rFonts w:ascii="Times New Roman" w:eastAsia="Times New Roman" w:hAnsi="Times New Roman" w:cs="Times New Roman"/>
          <w:sz w:val="24"/>
          <w:szCs w:val="24"/>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A15154">
        <w:rPr>
          <w:rFonts w:ascii="Times New Roman" w:eastAsia="Times New Roman" w:hAnsi="Times New Roman" w:cs="Times New Roman"/>
          <w:i/>
          <w:sz w:val="24"/>
          <w:szCs w:val="24"/>
          <w:lang w:val="kk-KZ"/>
        </w:rPr>
        <w:t>докторант</w:t>
      </w:r>
    </w:p>
    <w:p w14:paraId="7D9EDBA2" w14:textId="77777777" w:rsidR="00FB2F06" w:rsidRPr="00D66F93" w:rsidRDefault="00FB2F06" w:rsidP="00FB2F06">
      <w:pPr>
        <w:spacing w:after="0" w:line="240" w:lineRule="auto"/>
        <w:jc w:val="both"/>
        <w:rPr>
          <w:rFonts w:ascii="Times New Roman" w:hAnsi="Times New Roman" w:cs="Times New Roman"/>
          <w:b/>
          <w:sz w:val="24"/>
          <w:szCs w:val="24"/>
          <w:lang w:val="kk-KZ"/>
        </w:rPr>
      </w:pPr>
    </w:p>
    <w:p w14:paraId="7D9EDBA3" w14:textId="61CF559A" w:rsidR="00B436CE" w:rsidRPr="00A15154"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A15154">
        <w:rPr>
          <w:rFonts w:ascii="Times New Roman" w:hAnsi="Times New Roman" w:cs="Times New Roman"/>
          <w:i/>
          <w:sz w:val="24"/>
          <w:szCs w:val="24"/>
        </w:rPr>
        <w:t>1</w:t>
      </w:r>
    </w:p>
    <w:p w14:paraId="7D9EDBA4" w14:textId="77777777" w:rsidR="00FB2F06" w:rsidRDefault="00FB2F06" w:rsidP="00FB2F06">
      <w:pPr>
        <w:spacing w:after="0" w:line="240" w:lineRule="auto"/>
        <w:jc w:val="both"/>
        <w:rPr>
          <w:rFonts w:ascii="Times New Roman" w:hAnsi="Times New Roman" w:cs="Times New Roman"/>
          <w:b/>
          <w:sz w:val="24"/>
          <w:szCs w:val="24"/>
        </w:rPr>
      </w:pPr>
    </w:p>
    <w:p w14:paraId="7D9EDBA5" w14:textId="1716AF0A"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3659E8">
        <w:rPr>
          <w:rFonts w:ascii="Times New Roman" w:hAnsi="Times New Roman" w:cs="Times New Roman"/>
          <w:sz w:val="24"/>
          <w:szCs w:val="24"/>
        </w:rPr>
        <w:t>Карюкин В.И.</w:t>
      </w:r>
    </w:p>
    <w:p w14:paraId="7D9EDBA6" w14:textId="77777777" w:rsidR="00FB2F06" w:rsidRDefault="00FB2F06" w:rsidP="00FB2F06">
      <w:pPr>
        <w:spacing w:after="0" w:line="240" w:lineRule="auto"/>
        <w:jc w:val="both"/>
        <w:rPr>
          <w:rFonts w:ascii="Times New Roman" w:hAnsi="Times New Roman" w:cs="Times New Roman"/>
          <w:b/>
          <w:sz w:val="24"/>
          <w:szCs w:val="24"/>
        </w:rPr>
      </w:pPr>
    </w:p>
    <w:p w14:paraId="7D9EDBA7"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7D9EDBA8" w14:textId="77777777" w:rsidR="00FB2F06" w:rsidRDefault="00FB2F06" w:rsidP="00FB2F06">
      <w:pPr>
        <w:spacing w:after="0" w:line="240" w:lineRule="auto"/>
        <w:jc w:val="both"/>
        <w:rPr>
          <w:rFonts w:ascii="Times New Roman" w:hAnsi="Times New Roman" w:cs="Times New Roman"/>
          <w:b/>
          <w:sz w:val="24"/>
          <w:szCs w:val="24"/>
        </w:rPr>
      </w:pPr>
    </w:p>
    <w:p w14:paraId="7D9EDBA9" w14:textId="77777777"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Pr="00F8299F">
        <w:rPr>
          <w:rFonts w:ascii="Times New Roman" w:hAnsi="Times New Roman" w:cs="Times New Roman"/>
          <w:sz w:val="24"/>
          <w:szCs w:val="24"/>
        </w:rPr>
        <w:t xml:space="preserve">- </w:t>
      </w:r>
      <w:r w:rsidRPr="00C13B00">
        <w:rPr>
          <w:rFonts w:ascii="Times New Roman" w:hAnsi="Times New Roman" w:cs="Times New Roman"/>
          <w:i/>
          <w:sz w:val="24"/>
          <w:szCs w:val="24"/>
        </w:rPr>
        <w:t>о</w:t>
      </w:r>
      <w:r w:rsidR="00CC7135" w:rsidRPr="00C13B00">
        <w:rPr>
          <w:rFonts w:ascii="Times New Roman" w:hAnsi="Times New Roman" w:cs="Times New Roman"/>
          <w:i/>
          <w:sz w:val="24"/>
          <w:szCs w:val="24"/>
        </w:rPr>
        <w:t>ф</w:t>
      </w:r>
      <w:r w:rsidRPr="00C13B00">
        <w:rPr>
          <w:rFonts w:ascii="Times New Roman" w:hAnsi="Times New Roman" w:cs="Times New Roman"/>
          <w:i/>
          <w:sz w:val="24"/>
          <w:szCs w:val="24"/>
        </w:rPr>
        <w:t>лайн</w:t>
      </w: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7BA762EA" w14:textId="77777777" w:rsidR="007225F4" w:rsidRPr="00F8299F" w:rsidRDefault="007225F4" w:rsidP="00FB2F06">
      <w:pPr>
        <w:spacing w:after="0" w:line="240" w:lineRule="auto"/>
        <w:jc w:val="center"/>
        <w:rPr>
          <w:rFonts w:ascii="Times New Roman" w:hAnsi="Times New Roman" w:cs="Times New Roman"/>
          <w:b/>
          <w:i/>
          <w:color w:val="00B0F0"/>
          <w:sz w:val="24"/>
          <w:szCs w:val="24"/>
        </w:rPr>
      </w:pPr>
    </w:p>
    <w:p w14:paraId="47CEFE61" w14:textId="77777777" w:rsidR="00A15154" w:rsidRDefault="00A15154" w:rsidP="00A15154">
      <w:pPr>
        <w:spacing w:after="0" w:line="240" w:lineRule="auto"/>
        <w:rPr>
          <w:rFonts w:ascii="Times New Roman" w:hAnsi="Times New Roman" w:cs="Times New Roman"/>
          <w:sz w:val="24"/>
          <w:szCs w:val="24"/>
          <w:highlight w:val="magenta"/>
        </w:rPr>
      </w:pPr>
    </w:p>
    <w:p w14:paraId="182F3A49" w14:textId="5AF6A71A"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Введение в академическое письмо, понятие его основных особенностей и отличий от других видов письма</w:t>
      </w:r>
    </w:p>
    <w:p w14:paraId="37AEDBBF" w14:textId="07D909CE"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Изучение основных структурных составляющих научной статьи</w:t>
      </w:r>
    </w:p>
    <w:p w14:paraId="0D2A4F4C" w14:textId="704A1A2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Описание процесса формулировки темы и постановки научной проблемы</w:t>
      </w:r>
    </w:p>
    <w:p w14:paraId="7D13BBF1" w14:textId="77777777"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 xml:space="preserve">Выполнение поиска научных источников и формирование раздела </w:t>
      </w:r>
      <w:r w:rsidRPr="00A15154">
        <w:rPr>
          <w:rFonts w:ascii="Times New Roman" w:hAnsi="Times New Roman" w:cs="Times New Roman"/>
          <w:sz w:val="24"/>
          <w:szCs w:val="24"/>
          <w:lang w:val="en-US"/>
        </w:rPr>
        <w:t>Related</w:t>
      </w:r>
      <w:r w:rsidRPr="00A15154">
        <w:rPr>
          <w:rFonts w:ascii="Times New Roman" w:hAnsi="Times New Roman" w:cs="Times New Roman"/>
          <w:sz w:val="24"/>
          <w:szCs w:val="24"/>
        </w:rPr>
        <w:t xml:space="preserve"> </w:t>
      </w:r>
      <w:r w:rsidRPr="00A15154">
        <w:rPr>
          <w:rFonts w:ascii="Times New Roman" w:hAnsi="Times New Roman" w:cs="Times New Roman"/>
          <w:sz w:val="24"/>
          <w:szCs w:val="24"/>
          <w:lang w:val="en-US"/>
        </w:rPr>
        <w:t>works</w:t>
      </w:r>
      <w:r w:rsidRPr="00A15154">
        <w:rPr>
          <w:rFonts w:ascii="Times New Roman" w:hAnsi="Times New Roman" w:cs="Times New Roman"/>
          <w:sz w:val="24"/>
          <w:szCs w:val="24"/>
        </w:rPr>
        <w:t xml:space="preserve"> </w:t>
      </w:r>
      <w:r w:rsidRPr="00A15154">
        <w:rPr>
          <w:rFonts w:ascii="Times New Roman" w:hAnsi="Times New Roman" w:cs="Times New Roman"/>
          <w:sz w:val="24"/>
          <w:szCs w:val="24"/>
          <w:lang w:val="kk-KZ"/>
        </w:rPr>
        <w:t>научной статьи</w:t>
      </w:r>
    </w:p>
    <w:p w14:paraId="39E4A713" w14:textId="39B55892"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 xml:space="preserve">Изучение различных правил цитирования </w:t>
      </w:r>
      <w:r w:rsidRPr="00A15154">
        <w:rPr>
          <w:rFonts w:ascii="Times New Roman" w:hAnsi="Times New Roman" w:cs="Times New Roman"/>
          <w:sz w:val="24"/>
          <w:szCs w:val="24"/>
        </w:rPr>
        <w:t>на источники (APA, MLA, Chicago</w:t>
      </w:r>
      <w:r w:rsidRPr="00A15154">
        <w:rPr>
          <w:rFonts w:ascii="Times New Roman" w:hAnsi="Times New Roman" w:cs="Times New Roman"/>
          <w:sz w:val="24"/>
          <w:szCs w:val="24"/>
          <w:lang w:val="kk-KZ"/>
        </w:rPr>
        <w:t xml:space="preserve"> и другие</w:t>
      </w:r>
      <w:r w:rsidRPr="00A15154">
        <w:rPr>
          <w:rFonts w:ascii="Times New Roman" w:hAnsi="Times New Roman" w:cs="Times New Roman"/>
          <w:sz w:val="24"/>
          <w:szCs w:val="24"/>
        </w:rPr>
        <w:t>)</w:t>
      </w:r>
    </w:p>
    <w:p w14:paraId="0EAC1324" w14:textId="48FB389A"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bCs/>
          <w:sz w:val="24"/>
          <w:szCs w:val="24"/>
          <w:lang w:val="kk-KZ"/>
        </w:rPr>
        <w:t>Описание раздела методологии исследования в научной статье</w:t>
      </w:r>
    </w:p>
    <w:p w14:paraId="5D165DFF" w14:textId="761058A3"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bCs/>
          <w:sz w:val="24"/>
          <w:szCs w:val="24"/>
          <w:lang w:val="kk-KZ"/>
        </w:rPr>
        <w:t>Создание схем и графиков для раздела Методологии научной статьи</w:t>
      </w:r>
    </w:p>
    <w:p w14:paraId="6E3853A7" w14:textId="56481D3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Полное оформление раздела Методологии научной статьи</w:t>
      </w:r>
    </w:p>
    <w:p w14:paraId="3356DBAB" w14:textId="263603B8"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Описание формирования раздела Результатов исследования в научной статье</w:t>
      </w:r>
    </w:p>
    <w:p w14:paraId="69D1C134" w14:textId="2EEDD97C"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Представление результатов в виде таблиц, графиков, рисунков</w:t>
      </w:r>
    </w:p>
    <w:p w14:paraId="5EF03E36" w14:textId="418F8698"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Формулировка заключения научной статьи</w:t>
      </w:r>
    </w:p>
    <w:p w14:paraId="30130701" w14:textId="650089B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Редактирование и проверка статьи на наличие ошибок</w:t>
      </w:r>
    </w:p>
    <w:p w14:paraId="29B70CC6" w14:textId="6E71CA0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Проверка научной статьи на антиплагиат</w:t>
      </w:r>
    </w:p>
    <w:p w14:paraId="695F9D72" w14:textId="14281B3F"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Поиск и выбор научного журнала для публикации статьи</w:t>
      </w:r>
    </w:p>
    <w:p w14:paraId="01E10417" w14:textId="3066927D"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Правила оформления статьи к публикации и Академическая этика</w:t>
      </w:r>
    </w:p>
    <w:p w14:paraId="0A478686" w14:textId="77777777" w:rsidR="00A15154" w:rsidRPr="00A15154" w:rsidRDefault="00A15154" w:rsidP="00A15154">
      <w:pPr>
        <w:pStyle w:val="a9"/>
        <w:spacing w:after="0" w:line="240" w:lineRule="auto"/>
        <w:rPr>
          <w:rFonts w:ascii="Times New Roman" w:hAnsi="Times New Roman" w:cs="Times New Roman"/>
          <w:sz w:val="24"/>
          <w:szCs w:val="24"/>
          <w:highlight w:val="magenta"/>
        </w:rPr>
      </w:pPr>
    </w:p>
    <w:p w14:paraId="7D9EDBB0"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7D9EDBB1" w14:textId="77777777" w:rsidR="00F8299F" w:rsidRDefault="00F8299F" w:rsidP="00FB2F06">
      <w:pPr>
        <w:pStyle w:val="Default"/>
        <w:rPr>
          <w:b/>
          <w:bCs/>
          <w:sz w:val="23"/>
          <w:szCs w:val="23"/>
        </w:rPr>
      </w:pPr>
    </w:p>
    <w:p w14:paraId="7D9EDBBB" w14:textId="25CBCEAC"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w:t>
      </w:r>
      <w:r w:rsidR="00FF2E68">
        <w:t>письмен</w:t>
      </w:r>
      <w:r w:rsidRPr="003A4901">
        <w:t>ной форме,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7D9EDBBC"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цель и ожидаемые результаты выполнения задания</w:t>
      </w:r>
    </w:p>
    <w:p w14:paraId="16D250CD" w14:textId="094221D9" w:rsidR="00BE1D93" w:rsidRPr="00A15154" w:rsidRDefault="003659E8" w:rsidP="00BE1D93">
      <w:pPr>
        <w:spacing w:after="0" w:line="240" w:lineRule="auto"/>
        <w:jc w:val="both"/>
        <w:rPr>
          <w:rFonts w:ascii="Times New Roman" w:hAnsi="Times New Roman" w:cs="Times New Roman"/>
          <w:bCs/>
          <w:sz w:val="24"/>
          <w:szCs w:val="24"/>
        </w:rPr>
      </w:pPr>
      <w:r w:rsidRPr="00A15154">
        <w:rPr>
          <w:rFonts w:ascii="Times New Roman" w:hAnsi="Times New Roman" w:cs="Times New Roman"/>
          <w:bCs/>
          <w:sz w:val="24"/>
          <w:szCs w:val="24"/>
        </w:rPr>
        <w:t xml:space="preserve">Целью выполнения задания является </w:t>
      </w:r>
      <w:r w:rsidR="00A15154" w:rsidRPr="00A15154">
        <w:rPr>
          <w:rFonts w:ascii="Times New Roman" w:hAnsi="Times New Roman" w:cs="Times New Roman"/>
          <w:sz w:val="24"/>
          <w:szCs w:val="24"/>
          <w:lang w:val="kk-KZ"/>
        </w:rPr>
        <w:t>исследование анализа</w:t>
      </w:r>
      <w:r w:rsidR="00A15154" w:rsidRPr="00A15154">
        <w:rPr>
          <w:rFonts w:ascii="Times New Roman" w:hAnsi="Times New Roman" w:cs="Times New Roman"/>
          <w:sz w:val="24"/>
          <w:szCs w:val="24"/>
        </w:rPr>
        <w:t xml:space="preserve"> ошибок, возникающих при создании письменных научных</w:t>
      </w:r>
      <w:r w:rsidR="00A15154" w:rsidRPr="00A15154">
        <w:rPr>
          <w:rFonts w:ascii="Times New Roman" w:hAnsi="Times New Roman" w:cs="Times New Roman"/>
          <w:sz w:val="24"/>
          <w:szCs w:val="24"/>
          <w:lang w:val="kk-KZ"/>
        </w:rPr>
        <w:t xml:space="preserve"> и академических</w:t>
      </w:r>
      <w:r w:rsidR="00A15154" w:rsidRPr="00A15154">
        <w:rPr>
          <w:rFonts w:ascii="Times New Roman" w:hAnsi="Times New Roman" w:cs="Times New Roman"/>
          <w:sz w:val="24"/>
          <w:szCs w:val="24"/>
        </w:rPr>
        <w:t xml:space="preserve"> текстов, </w:t>
      </w:r>
      <w:r w:rsidR="00A15154" w:rsidRPr="00A15154">
        <w:rPr>
          <w:rFonts w:ascii="Times New Roman" w:hAnsi="Times New Roman" w:cs="Times New Roman"/>
          <w:sz w:val="24"/>
          <w:szCs w:val="24"/>
          <w:lang w:val="kk-KZ"/>
        </w:rPr>
        <w:t xml:space="preserve">описание </w:t>
      </w:r>
      <w:r w:rsidR="00A15154" w:rsidRPr="00A15154">
        <w:rPr>
          <w:rFonts w:ascii="Times New Roman" w:hAnsi="Times New Roman" w:cs="Times New Roman"/>
          <w:sz w:val="24"/>
          <w:szCs w:val="24"/>
        </w:rPr>
        <w:t>технических приложений</w:t>
      </w:r>
      <w:r w:rsidR="00A15154">
        <w:rPr>
          <w:rFonts w:ascii="Times New Roman" w:hAnsi="Times New Roman" w:cs="Times New Roman"/>
          <w:sz w:val="24"/>
          <w:szCs w:val="24"/>
        </w:rPr>
        <w:t>.</w:t>
      </w:r>
    </w:p>
    <w:p w14:paraId="50DA1988" w14:textId="77777777" w:rsidR="00BE1D93" w:rsidRDefault="00BE1D93" w:rsidP="00BE1D93">
      <w:pPr>
        <w:spacing w:after="0" w:line="240" w:lineRule="auto"/>
        <w:jc w:val="both"/>
        <w:rPr>
          <w:rFonts w:ascii="Times New Roman" w:hAnsi="Times New Roman" w:cs="Times New Roman"/>
          <w:bCs/>
          <w:sz w:val="24"/>
          <w:szCs w:val="24"/>
        </w:rPr>
      </w:pPr>
    </w:p>
    <w:p w14:paraId="6C055BB1" w14:textId="25ECD207"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 xml:space="preserve">Ожидаемые результаты – </w:t>
      </w:r>
      <w:r w:rsidR="00A15154">
        <w:rPr>
          <w:rFonts w:ascii="Times New Roman" w:hAnsi="Times New Roman" w:cs="Times New Roman"/>
          <w:sz w:val="24"/>
          <w:szCs w:val="24"/>
        </w:rPr>
        <w:t>знание и понимание основных методик написания научных статей.</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 результате будет представлено полное выполнение задания.</w:t>
      </w:r>
    </w:p>
    <w:p w14:paraId="118E840A" w14:textId="77777777" w:rsidR="003659E8" w:rsidRPr="00F8299F" w:rsidRDefault="003659E8" w:rsidP="00FB2F06">
      <w:pPr>
        <w:spacing w:after="0" w:line="240" w:lineRule="auto"/>
        <w:rPr>
          <w:rFonts w:ascii="Times New Roman" w:hAnsi="Times New Roman" w:cs="Times New Roman"/>
          <w:sz w:val="24"/>
          <w:szCs w:val="24"/>
        </w:rPr>
      </w:pP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xml:space="preserve">- форма представления выполненного задания (шаблоны/структуры и </w:t>
      </w:r>
      <w:r w:rsidR="00BE1D93" w:rsidRPr="00BE1D93">
        <w:rPr>
          <w:rFonts w:ascii="Times New Roman" w:hAnsi="Times New Roman" w:cs="Times New Roman"/>
          <w:sz w:val="24"/>
          <w:szCs w:val="24"/>
        </w:rPr>
        <w:t>т. д.</w:t>
      </w:r>
      <w:r w:rsidRPr="00BE1D93">
        <w:rPr>
          <w:rFonts w:ascii="Times New Roman" w:hAnsi="Times New Roman" w:cs="Times New Roman"/>
          <w:sz w:val="24"/>
          <w:szCs w:val="24"/>
        </w:rPr>
        <w:t>)</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t>Выполненное задание представляется в виде краткого изложения ответа на листе с последующим устным объяснением содержания вопроса</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7D9EDBC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7D9EDBC6" w14:textId="77777777" w:rsidR="00D67B27" w:rsidRPr="00F8299F" w:rsidRDefault="00D67B27" w:rsidP="00FB2F06">
      <w:pPr>
        <w:pStyle w:val="Default"/>
        <w:rPr>
          <w:b/>
          <w:bCs/>
          <w:sz w:val="23"/>
          <w:szCs w:val="23"/>
        </w:rPr>
      </w:pPr>
    </w:p>
    <w:p w14:paraId="7D9EDBC7" w14:textId="77777777" w:rsidR="00D67B27" w:rsidRPr="00F8299F" w:rsidRDefault="00D67B27" w:rsidP="00FB2F06">
      <w:pPr>
        <w:pStyle w:val="Default"/>
        <w:rPr>
          <w:sz w:val="23"/>
          <w:szCs w:val="23"/>
        </w:rPr>
      </w:pPr>
      <w:r w:rsidRPr="00F8299F">
        <w:rPr>
          <w:b/>
          <w:bCs/>
          <w:sz w:val="23"/>
          <w:szCs w:val="23"/>
        </w:rPr>
        <w:t xml:space="preserve">Длительность </w:t>
      </w:r>
    </w:p>
    <w:p w14:paraId="40DAE44B" w14:textId="3D3D2658" w:rsidR="00CB784B" w:rsidRPr="00BE1D93" w:rsidRDefault="00D67B27" w:rsidP="00FB2F06">
      <w:pPr>
        <w:pStyle w:val="Default"/>
        <w:rPr>
          <w:color w:val="auto"/>
          <w:sz w:val="23"/>
          <w:szCs w:val="23"/>
        </w:rPr>
      </w:pPr>
      <w:r w:rsidRPr="00F8299F">
        <w:rPr>
          <w:sz w:val="23"/>
          <w:szCs w:val="23"/>
        </w:rPr>
        <w:t>Вр</w:t>
      </w:r>
      <w:r w:rsidRPr="00BE1D93">
        <w:rPr>
          <w:color w:val="auto"/>
          <w:sz w:val="23"/>
          <w:szCs w:val="23"/>
        </w:rPr>
        <w:t xml:space="preserve">емя на подготовку – </w:t>
      </w:r>
      <w:r w:rsidR="00BE1D93" w:rsidRPr="00BE1D93">
        <w:rPr>
          <w:color w:val="auto"/>
          <w:lang w:val="kk-KZ"/>
        </w:rPr>
        <w:t>20</w:t>
      </w:r>
      <w:r w:rsidR="00CB784B" w:rsidRPr="00BE1D93">
        <w:rPr>
          <w:color w:val="auto"/>
          <w:lang w:val="kk-KZ"/>
        </w:rPr>
        <w:t xml:space="preserve"> мин</w:t>
      </w:r>
      <w:r w:rsidR="00CB784B" w:rsidRPr="00BE1D93">
        <w:rPr>
          <w:color w:val="auto"/>
          <w:sz w:val="23"/>
          <w:szCs w:val="23"/>
        </w:rPr>
        <w:t xml:space="preserve"> </w:t>
      </w:r>
    </w:p>
    <w:p w14:paraId="40E4F42A" w14:textId="786157B9" w:rsidR="00CB784B" w:rsidRPr="00BE1D93" w:rsidRDefault="00D67B27" w:rsidP="00CB784B">
      <w:pPr>
        <w:pStyle w:val="Default"/>
        <w:rPr>
          <w:color w:val="auto"/>
        </w:rPr>
      </w:pPr>
      <w:r w:rsidRPr="00BE1D93">
        <w:rPr>
          <w:color w:val="auto"/>
          <w:sz w:val="23"/>
          <w:szCs w:val="23"/>
        </w:rPr>
        <w:t xml:space="preserve">Время на ответ – </w:t>
      </w:r>
      <w:r w:rsidR="00BE1D93" w:rsidRPr="00BE1D93">
        <w:rPr>
          <w:color w:val="auto"/>
          <w:lang w:val="kk-KZ"/>
        </w:rPr>
        <w:t>15</w:t>
      </w:r>
      <w:r w:rsidR="00CB784B" w:rsidRPr="00BE1D93">
        <w:rPr>
          <w:color w:val="auto"/>
          <w:lang w:val="kk-KZ"/>
        </w:rPr>
        <w:t xml:space="preserve"> мин</w:t>
      </w:r>
      <w:r w:rsidR="00CB784B" w:rsidRPr="00BE1D93">
        <w:rPr>
          <w:color w:val="auto"/>
        </w:rPr>
        <w:t xml:space="preserve"> </w:t>
      </w:r>
    </w:p>
    <w:p w14:paraId="51564B26" w14:textId="77777777" w:rsidR="00CB784B" w:rsidRDefault="00CB784B" w:rsidP="00CB784B">
      <w:pPr>
        <w:pStyle w:val="Default"/>
      </w:pPr>
    </w:p>
    <w:p w14:paraId="1925918E" w14:textId="63ABC6D6" w:rsidR="003F6E47" w:rsidRPr="00E009BD" w:rsidRDefault="007225F4" w:rsidP="003F6E47">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3F6E47" w:rsidRPr="00637481">
        <w:rPr>
          <w:rFonts w:ascii="Times New Roman" w:hAnsi="Times New Roman" w:cs="Times New Roman"/>
          <w:color w:val="000000"/>
          <w:sz w:val="24"/>
          <w:szCs w:val="24"/>
        </w:rPr>
        <w:t xml:space="preserve"> число экзаменационных вопросов по дисциплине:</w:t>
      </w:r>
      <w:r w:rsidR="003F6E47">
        <w:rPr>
          <w:rFonts w:ascii="Times New Roman" w:hAnsi="Times New Roman" w:cs="Times New Roman"/>
          <w:color w:val="000000"/>
          <w:sz w:val="24"/>
          <w:szCs w:val="24"/>
          <w:lang w:val="kk-KZ"/>
        </w:rPr>
        <w:t xml:space="preserve"> </w:t>
      </w:r>
      <w:r w:rsidR="00BE1D93">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Экзаменационный билет содержит </w:t>
      </w:r>
      <w:r w:rsidRPr="00BE1D93">
        <w:rPr>
          <w:color w:val="auto"/>
        </w:rPr>
        <w:t>3</w:t>
      </w:r>
      <w:r w:rsidRPr="002C4C5B">
        <w:t xml:space="preserve"> вопроса: </w:t>
      </w:r>
      <w:r w:rsidRPr="00BE1D93">
        <w:rPr>
          <w:color w:val="auto"/>
        </w:rPr>
        <w:t>2 вопроса по теории</w:t>
      </w:r>
      <w:r w:rsidR="00563BA6" w:rsidRPr="00BE1D93">
        <w:rPr>
          <w:color w:val="auto"/>
        </w:rPr>
        <w:t xml:space="preserve"> (по 3</w:t>
      </w:r>
      <w:r w:rsidR="00BE1D93">
        <w:rPr>
          <w:color w:val="auto"/>
        </w:rPr>
        <w:t>3</w:t>
      </w:r>
      <w:r w:rsidR="00563BA6" w:rsidRPr="00BE1D93">
        <w:rPr>
          <w:color w:val="auto"/>
        </w:rPr>
        <w:t xml:space="preserve"> балл</w:t>
      </w:r>
      <w:r w:rsidR="00BE1D93">
        <w:rPr>
          <w:color w:val="auto"/>
        </w:rPr>
        <w:t>а</w:t>
      </w:r>
      <w:r w:rsidR="00563BA6" w:rsidRPr="00BE1D93">
        <w:rPr>
          <w:color w:val="auto"/>
        </w:rPr>
        <w:t>)</w:t>
      </w:r>
      <w:r w:rsidRPr="00BE1D93">
        <w:rPr>
          <w:color w:val="auto"/>
        </w:rPr>
        <w:t>,</w:t>
      </w:r>
      <w:r w:rsidR="00563BA6" w:rsidRPr="00BE1D93">
        <w:rPr>
          <w:color w:val="auto"/>
        </w:rPr>
        <w:t xml:space="preserve"> </w:t>
      </w:r>
      <w:r w:rsidRPr="00BE1D93">
        <w:rPr>
          <w:color w:val="auto"/>
        </w:rPr>
        <w:t>1 вопрос практическое задание</w:t>
      </w:r>
      <w:r w:rsidR="00563BA6" w:rsidRPr="00BE1D93">
        <w:rPr>
          <w:color w:val="auto"/>
        </w:rPr>
        <w:t xml:space="preserve"> (</w:t>
      </w:r>
      <w:r w:rsidR="00BE1D93">
        <w:rPr>
          <w:color w:val="auto"/>
        </w:rPr>
        <w:t>34</w:t>
      </w:r>
      <w:r w:rsidR="00563BA6" w:rsidRPr="00BE1D93">
        <w:rPr>
          <w:color w:val="auto"/>
        </w:rPr>
        <w:t xml:space="preserve"> балл</w:t>
      </w:r>
      <w:r w:rsidR="00BE1D93">
        <w:rPr>
          <w:color w:val="auto"/>
        </w:rPr>
        <w:t>а</w:t>
      </w:r>
      <w:r w:rsidR="00563BA6" w:rsidRPr="00BE1D93">
        <w:rPr>
          <w:color w:val="auto"/>
        </w:rPr>
        <w:t>)</w:t>
      </w:r>
      <w:r w:rsidRPr="00BE1D93">
        <w:rPr>
          <w:color w:val="auto"/>
        </w:rPr>
        <w:t>.</w:t>
      </w:r>
      <w:r w:rsidRPr="00563BA6">
        <w:rPr>
          <w:color w:val="FF0000"/>
        </w:rPr>
        <w:t xml:space="preserve"> </w:t>
      </w:r>
    </w:p>
    <w:p w14:paraId="7D9EDBCB" w14:textId="5450E5FE" w:rsidR="00621D0C" w:rsidRDefault="00621D0C" w:rsidP="003F6E47">
      <w:pPr>
        <w:pStyle w:val="Default"/>
        <w:ind w:firstLine="567"/>
      </w:pPr>
      <w:r>
        <w:t>В</w:t>
      </w:r>
      <w:r w:rsidRPr="002C4C5B">
        <w:t xml:space="preserve"> каждом вопросе в скобках указывается соответствующая максимальная </w:t>
      </w:r>
      <w:r>
        <w:t>оценка</w:t>
      </w:r>
      <w:r w:rsidRPr="002C4C5B">
        <w:t>, указанная в процентах.</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 </w:t>
      </w:r>
      <w:r w:rsidR="00D67B27" w:rsidRPr="00F8299F">
        <w:rPr>
          <w:rFonts w:ascii="Times New Roman" w:hAnsi="Times New Roman" w:cs="Times New Roman"/>
          <w:sz w:val="23"/>
          <w:szCs w:val="23"/>
        </w:rPr>
        <w:t>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7D9EDBD7" w14:textId="777A6D8D"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r w:rsidR="007225F4">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w:t>
      </w:r>
      <w:r w:rsidR="005A798F">
        <w:rPr>
          <w:rFonts w:ascii="Times New Roman" w:hAnsi="Times New Roman" w:cs="Times New Roman"/>
          <w:sz w:val="24"/>
          <w:szCs w:val="24"/>
        </w:rPr>
        <w:t xml:space="preserve">результат </w:t>
      </w:r>
      <w:r w:rsidRPr="002C4C5B">
        <w:rPr>
          <w:rFonts w:ascii="Times New Roman" w:hAnsi="Times New Roman" w:cs="Times New Roman"/>
          <w:sz w:val="24"/>
          <w:szCs w:val="24"/>
        </w:rPr>
        <w:t>экзамен</w:t>
      </w:r>
      <w:r w:rsidR="005A798F">
        <w:rPr>
          <w:rFonts w:ascii="Times New Roman" w:hAnsi="Times New Roman" w:cs="Times New Roman"/>
          <w:sz w:val="24"/>
          <w:szCs w:val="24"/>
        </w:rPr>
        <w:t>а</w:t>
      </w:r>
      <w:r w:rsidRPr="002C4C5B">
        <w:rPr>
          <w:rFonts w:ascii="Times New Roman" w:hAnsi="Times New Roman" w:cs="Times New Roman"/>
          <w:sz w:val="24"/>
          <w:szCs w:val="24"/>
        </w:rPr>
        <w:t xml:space="preserve"> </w:t>
      </w:r>
      <w:r w:rsidR="005A798F">
        <w:rPr>
          <w:rFonts w:ascii="Times New Roman" w:hAnsi="Times New Roman" w:cs="Times New Roman"/>
          <w:sz w:val="24"/>
          <w:szCs w:val="24"/>
        </w:rPr>
        <w:t xml:space="preserve">будет </w:t>
      </w:r>
      <w:r w:rsidRPr="002C4C5B">
        <w:rPr>
          <w:rFonts w:ascii="Times New Roman" w:hAnsi="Times New Roman" w:cs="Times New Roman"/>
          <w:sz w:val="24"/>
          <w:szCs w:val="24"/>
        </w:rPr>
        <w:t>аннулирован.</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7D9EDBDB" w14:textId="4FDD6AB4" w:rsidR="001462B3" w:rsidRPr="00D66F93" w:rsidRDefault="000C505F" w:rsidP="00FB2F06">
      <w:pPr>
        <w:spacing w:after="0" w:line="240" w:lineRule="auto"/>
        <w:jc w:val="center"/>
        <w:rPr>
          <w:rFonts w:ascii="Times New Roman" w:hAnsi="Times New Roman" w:cs="Times New Roman"/>
          <w:color w:val="00B0F0"/>
          <w:sz w:val="24"/>
          <w:szCs w:val="24"/>
          <w:lang w:val="kk-KZ"/>
        </w:rPr>
      </w:pPr>
      <w:r w:rsidRPr="00D66F93">
        <w:rPr>
          <w:rFonts w:ascii="Times New Roman" w:hAnsi="Times New Roman" w:cs="Times New Roman"/>
          <w:b/>
          <w:i/>
          <w:sz w:val="24"/>
          <w:szCs w:val="24"/>
          <w:lang w:val="kk-KZ"/>
        </w:rPr>
        <w:t>ПОЛИТИКА ОЦЕНИВАНИЯ – РУБРИКАТОР ОЦЕНИВАНИЯ</w:t>
      </w:r>
    </w:p>
    <w:p w14:paraId="7D9EDBDC" w14:textId="77777777" w:rsidR="001462B3" w:rsidRPr="00D66F93" w:rsidRDefault="001462B3" w:rsidP="00FB2F06">
      <w:pPr>
        <w:spacing w:after="0" w:line="240" w:lineRule="auto"/>
        <w:rPr>
          <w:rFonts w:ascii="Times New Roman" w:hAnsi="Times New Roman" w:cs="Times New Roman"/>
          <w:color w:val="00B0F0"/>
          <w:sz w:val="24"/>
          <w:szCs w:val="24"/>
          <w:lang w:val="kk-KZ"/>
        </w:rPr>
      </w:pPr>
    </w:p>
    <w:p w14:paraId="7D9EDBDE" w14:textId="03B77195" w:rsidR="000C505F" w:rsidRPr="00220325"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220325">
        <w:rPr>
          <w:rFonts w:ascii="Times New Roman" w:eastAsia="Times New Roman" w:hAnsi="Times New Roman" w:cs="Times New Roman"/>
          <w:b/>
          <w:bCs/>
          <w:sz w:val="20"/>
          <w:szCs w:val="20"/>
        </w:rPr>
        <w:t xml:space="preserve">РУБРИКАТОР КРИТЕРИАЛЬНОГО ОЦЕНИВАНИЯ ИТОГОВОГО КОНТРОЛЯ </w:t>
      </w:r>
    </w:p>
    <w:p w14:paraId="7D9EDBDF" w14:textId="77777777" w:rsidR="000C505F" w:rsidRPr="00220325" w:rsidRDefault="000C505F" w:rsidP="00FB2F06">
      <w:pPr>
        <w:spacing w:after="0" w:line="240" w:lineRule="auto"/>
        <w:jc w:val="center"/>
        <w:rPr>
          <w:rFonts w:ascii="Times New Roman" w:hAnsi="Times New Roman" w:cs="Times New Roman"/>
          <w:i/>
          <w:iCs/>
          <w:sz w:val="20"/>
          <w:szCs w:val="20"/>
        </w:rPr>
      </w:pPr>
      <w:r w:rsidRPr="00220325">
        <w:rPr>
          <w:rFonts w:ascii="Times New Roman" w:eastAsia="Times New Roman" w:hAnsi="Times New Roman" w:cs="Times New Roman"/>
          <w:i/>
          <w:iCs/>
          <w:sz w:val="20"/>
          <w:szCs w:val="20"/>
        </w:rPr>
        <w:t>(для форм стандартный устный / письменный)</w:t>
      </w:r>
    </w:p>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3"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7D9EDBE4"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9E4FA"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7D9EDBF4"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roofErr w:type="gramEnd"/>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roofErr w:type="gramEnd"/>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roofErr w:type="gramEnd"/>
          </w:p>
        </w:tc>
      </w:tr>
      <w:tr w:rsidR="0017494E" w:rsidRPr="000D2FEF" w14:paraId="7D9EDBFC"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w:t>
            </w:r>
            <w:proofErr w:type="gramStart"/>
            <w:r w:rsidRPr="000D2FEF">
              <w:rPr>
                <w:rFonts w:ascii="Times New Roman" w:eastAsia="Times New Roman" w:hAnsi="Times New Roman" w:cs="Times New Roman"/>
                <w:b/>
                <w:bCs/>
                <w:color w:val="000000"/>
                <w:sz w:val="20"/>
                <w:szCs w:val="20"/>
                <w:lang w:eastAsia="ru-RU"/>
              </w:rPr>
              <w:t>90-100</w:t>
            </w:r>
            <w:proofErr w:type="gramEnd"/>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w:t>
            </w:r>
            <w:proofErr w:type="gramStart"/>
            <w:r w:rsidRPr="000D2FEF">
              <w:rPr>
                <w:rFonts w:ascii="Times New Roman" w:eastAsia="Times New Roman" w:hAnsi="Times New Roman" w:cs="Times New Roman"/>
                <w:b/>
                <w:bCs/>
                <w:color w:val="000000"/>
                <w:sz w:val="20"/>
                <w:szCs w:val="20"/>
                <w:lang w:eastAsia="ru-RU"/>
              </w:rPr>
              <w:t>70-89</w:t>
            </w:r>
            <w:proofErr w:type="gramEnd"/>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roofErr w:type="gramStart"/>
            <w:r w:rsidRPr="000D2FEF">
              <w:rPr>
                <w:rFonts w:ascii="Times New Roman" w:eastAsia="Times New Roman" w:hAnsi="Times New Roman" w:cs="Times New Roman"/>
                <w:b/>
                <w:bCs/>
                <w:color w:val="000000"/>
                <w:sz w:val="20"/>
                <w:szCs w:val="20"/>
                <w:lang w:eastAsia="ru-RU"/>
              </w:rPr>
              <w:t>50-69</w:t>
            </w:r>
            <w:proofErr w:type="gramEnd"/>
            <w:r w:rsidRPr="000D2FEF">
              <w:rPr>
                <w:rFonts w:ascii="Times New Roman" w:eastAsia="Times New Roman" w:hAnsi="Times New Roman" w:cs="Times New Roman"/>
                <w:b/>
                <w:bCs/>
                <w:color w:val="000000"/>
                <w:sz w:val="20"/>
                <w:szCs w:val="20"/>
                <w:lang w:eastAsia="ru-RU"/>
              </w:rPr>
              <w:t xml:space="preserve">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proofErr w:type="gramStart"/>
            <w:r w:rsidRPr="000D2FEF">
              <w:rPr>
                <w:rFonts w:ascii="Times New Roman" w:eastAsia="Times New Roman" w:hAnsi="Times New Roman" w:cs="Times New Roman"/>
                <w:b/>
                <w:bCs/>
                <w:color w:val="000000"/>
                <w:sz w:val="20"/>
                <w:szCs w:val="20"/>
                <w:lang w:eastAsia="ru-RU"/>
              </w:rPr>
              <w:t>0-24</w:t>
            </w:r>
            <w:proofErr w:type="gramEnd"/>
            <w:r w:rsidRPr="000D2FEF">
              <w:rPr>
                <w:rFonts w:ascii="Times New Roman" w:eastAsia="Times New Roman" w:hAnsi="Times New Roman" w:cs="Times New Roman"/>
                <w:color w:val="000000"/>
                <w:sz w:val="20"/>
                <w:szCs w:val="20"/>
                <w:lang w:eastAsia="ru-RU"/>
              </w:rPr>
              <w:t xml:space="preserve"> %</w:t>
            </w:r>
          </w:p>
        </w:tc>
      </w:tr>
      <w:tr w:rsidR="0017494E" w:rsidRPr="000D2FEF" w14:paraId="7D9EDC1A"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roofErr w:type="gramStart"/>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proofErr w:type="gramEnd"/>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 xml:space="preserve">Знание и </w:t>
            </w:r>
            <w:r w:rsidRPr="000D2FEF">
              <w:rPr>
                <w:rFonts w:ascii="Times New Roman" w:hAnsi="Times New Roman" w:cs="Times New Roman"/>
                <w:bCs/>
                <w:color w:val="000000"/>
                <w:sz w:val="20"/>
                <w:szCs w:val="20"/>
              </w:rPr>
              <w:lastRenderedPageBreak/>
              <w:t>понимание теории и концепции 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3335F62E"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lastRenderedPageBreak/>
              <w:t xml:space="preserve">На вопросы даны </w:t>
            </w:r>
            <w:r w:rsidRPr="00CA55C3">
              <w:rPr>
                <w:rFonts w:ascii="Times New Roman" w:hAnsi="Times New Roman" w:cs="Times New Roman"/>
                <w:color w:val="000000"/>
                <w:sz w:val="20"/>
                <w:szCs w:val="20"/>
              </w:rPr>
              <w:lastRenderedPageBreak/>
              <w:t>исчерпывающие ответы, обоснованы, проиллюстрированные наглядными примерами там, где это необходимо; Ответы изложены грамотным научным языком</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6DA86D13"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w:t>
            </w:r>
            <w:r w:rsidRPr="000D2FEF">
              <w:rPr>
                <w:rFonts w:ascii="Times New Roman" w:hAnsi="Times New Roman" w:cs="Times New Roman"/>
                <w:color w:val="000000"/>
                <w:sz w:val="20"/>
                <w:szCs w:val="20"/>
              </w:rPr>
              <w:lastRenderedPageBreak/>
              <w:t xml:space="preserve">целом верные ответы, но с отдельными неточностями, не носящими принципиального характера. Не все инструменты </w:t>
            </w:r>
            <w:r w:rsidR="00A15154">
              <w:rPr>
                <w:rFonts w:ascii="Times New Roman" w:hAnsi="Times New Roman" w:cs="Times New Roman"/>
                <w:sz w:val="20"/>
                <w:szCs w:val="20"/>
                <w:shd w:val="clear" w:color="auto" w:fill="FFFFFF"/>
              </w:rPr>
              <w:t>написания научных статей</w:t>
            </w:r>
            <w:r w:rsidR="0062262D">
              <w:rPr>
                <w:rFonts w:ascii="Times New Roman" w:hAnsi="Times New Roman" w:cs="Times New Roman"/>
                <w:sz w:val="20"/>
                <w:szCs w:val="20"/>
              </w:rPr>
              <w:t xml:space="preserve"> </w:t>
            </w:r>
            <w:r w:rsidRPr="000D2FEF">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74939A52"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r w:rsidRPr="000D2FEF">
              <w:rPr>
                <w:rFonts w:ascii="Times New Roman" w:hAnsi="Times New Roman" w:cs="Times New Roman"/>
                <w:color w:val="000000"/>
                <w:sz w:val="20"/>
                <w:szCs w:val="20"/>
              </w:rPr>
              <w:lastRenderedPageBreak/>
              <w:t>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Упущены содержательные блоки </w:t>
            </w:r>
            <w:r w:rsidR="00A15154">
              <w:rPr>
                <w:rFonts w:ascii="Times New Roman" w:hAnsi="Times New Roman" w:cs="Times New Roman"/>
                <w:sz w:val="20"/>
                <w:szCs w:val="20"/>
                <w:shd w:val="clear" w:color="auto" w:fill="FFFFFF"/>
              </w:rPr>
              <w:t xml:space="preserve">написания научных </w:t>
            </w:r>
            <w:proofErr w:type="gramStart"/>
            <w:r w:rsidR="00A15154">
              <w:rPr>
                <w:rFonts w:ascii="Times New Roman" w:hAnsi="Times New Roman" w:cs="Times New Roman"/>
                <w:sz w:val="20"/>
                <w:szCs w:val="20"/>
                <w:shd w:val="clear" w:color="auto" w:fill="FFFFFF"/>
              </w:rPr>
              <w:t>статей</w:t>
            </w:r>
            <w:r w:rsidR="00A15154">
              <w:rPr>
                <w:rFonts w:ascii="Times New Roman" w:hAnsi="Times New Roman" w:cs="Times New Roman"/>
                <w:sz w:val="20"/>
                <w:szCs w:val="20"/>
              </w:rPr>
              <w:t xml:space="preserve"> </w:t>
            </w:r>
            <w:r w:rsidRPr="000D2FEF">
              <w:rPr>
                <w:rFonts w:ascii="Times New Roman" w:hAnsi="Times New Roman" w:cs="Times New Roman"/>
                <w:color w:val="000000"/>
                <w:sz w:val="20"/>
                <w:szCs w:val="20"/>
              </w:rPr>
              <w:t>,</w:t>
            </w:r>
            <w:proofErr w:type="gramEnd"/>
            <w:r w:rsidRPr="000D2FEF">
              <w:rPr>
                <w:rFonts w:ascii="Times New Roman" w:hAnsi="Times New Roman" w:cs="Times New Roman"/>
                <w:color w:val="000000"/>
                <w:sz w:val="20"/>
                <w:szCs w:val="20"/>
              </w:rPr>
              <w:t xml:space="preserve"> необходимые для</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соответствуют </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w:t>
            </w:r>
            <w:r w:rsidRPr="000D2FEF">
              <w:rPr>
                <w:rFonts w:ascii="Times New Roman" w:hAnsi="Times New Roman" w:cs="Times New Roman"/>
                <w:color w:val="000000"/>
                <w:sz w:val="20"/>
                <w:szCs w:val="20"/>
              </w:rPr>
              <w:lastRenderedPageBreak/>
              <w:t xml:space="preserve">вопросы </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7D9EDC28"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0C4318E3" w:rsidR="0017494E" w:rsidRPr="000D2FEF" w:rsidRDefault="0017494E" w:rsidP="00FB2F06">
            <w:pPr>
              <w:pStyle w:val="Default"/>
              <w:rPr>
                <w:sz w:val="20"/>
                <w:szCs w:val="20"/>
              </w:rPr>
            </w:pPr>
            <w:r w:rsidRPr="000D2FEF">
              <w:rPr>
                <w:sz w:val="20"/>
                <w:szCs w:val="20"/>
              </w:rPr>
              <w:t xml:space="preserve">Наличие способности к интеграции, обоснованности и анализу методов </w:t>
            </w:r>
            <w:r w:rsidR="00A15154">
              <w:rPr>
                <w:sz w:val="20"/>
                <w:szCs w:val="20"/>
                <w:shd w:val="clear" w:color="auto" w:fill="FFFFFF"/>
              </w:rPr>
              <w:t>написания научных статей</w:t>
            </w:r>
            <w:r w:rsidRPr="000D2FEF">
              <w:rPr>
                <w:sz w:val="20"/>
                <w:szCs w:val="20"/>
              </w:rPr>
              <w:t xml:space="preserve">, структурированию ответа, ответы иллюстрируется примерами и наглядными </w:t>
            </w:r>
            <w:r w:rsidR="00CA55C3" w:rsidRPr="000D2FEF">
              <w:rPr>
                <w:sz w:val="20"/>
                <w:szCs w:val="20"/>
              </w:rPr>
              <w:t>материалами,</w:t>
            </w:r>
            <w:r w:rsidRPr="000D2FEF">
              <w:rPr>
                <w:sz w:val="20"/>
                <w:szCs w:val="20"/>
              </w:rPr>
              <w:t xml:space="preserve"> написанием кода, демонстрирует умение вести диалог и вступать в научную дискуссию. </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 xml:space="preserve">Интеграция и анализ применения методов и технологии курса с </w:t>
            </w:r>
          </w:p>
          <w:p w14:paraId="7D9EDC21" w14:textId="1355E74D" w:rsidR="0017494E" w:rsidRPr="000D2FEF" w:rsidRDefault="0017494E" w:rsidP="00FB2F06">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употребления </w:t>
            </w:r>
            <w:r w:rsidR="0062262D">
              <w:rPr>
                <w:sz w:val="20"/>
                <w:szCs w:val="20"/>
              </w:rPr>
              <w:t>технологий</w:t>
            </w:r>
            <w:r w:rsidR="00A15154">
              <w:rPr>
                <w:sz w:val="20"/>
                <w:szCs w:val="20"/>
              </w:rPr>
              <w:t xml:space="preserve"> </w:t>
            </w:r>
            <w:r w:rsidR="00A15154">
              <w:rPr>
                <w:sz w:val="20"/>
                <w:szCs w:val="20"/>
                <w:shd w:val="clear" w:color="auto" w:fill="FFFFFF"/>
              </w:rPr>
              <w:t>написания научных статей</w:t>
            </w:r>
            <w:r w:rsidR="00A15154">
              <w:rPr>
                <w:sz w:val="20"/>
                <w:szCs w:val="20"/>
              </w:rPr>
              <w:t xml:space="preserve"> </w:t>
            </w:r>
            <w:r w:rsidR="00A15154">
              <w:rPr>
                <w:sz w:val="20"/>
                <w:szCs w:val="20"/>
                <w:lang w:val="kk-KZ"/>
              </w:rPr>
              <w:t>с</w:t>
            </w:r>
            <w:r w:rsidRPr="000D2FEF">
              <w:rPr>
                <w:sz w:val="20"/>
                <w:szCs w:val="20"/>
              </w:rPr>
              <w:t xml:space="preserve">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003403D6" w:rsidR="0017494E" w:rsidRPr="000D2FEF" w:rsidRDefault="0017494E" w:rsidP="00FB2F06">
            <w:pPr>
              <w:pStyle w:val="Default"/>
              <w:rPr>
                <w:sz w:val="20"/>
                <w:szCs w:val="20"/>
              </w:rPr>
            </w:pPr>
            <w:r w:rsidRPr="000D2FEF">
              <w:rPr>
                <w:sz w:val="20"/>
                <w:szCs w:val="20"/>
              </w:rPr>
              <w:t xml:space="preserve">Поверхностное обоснование </w:t>
            </w:r>
            <w:r w:rsidR="00A15154">
              <w:rPr>
                <w:sz w:val="20"/>
                <w:szCs w:val="20"/>
                <w:shd w:val="clear" w:color="auto" w:fill="FFFFFF"/>
              </w:rPr>
              <w:t>написания научных статей</w:t>
            </w:r>
            <w:r w:rsidRPr="000D2FEF">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bookmarkEnd w:id="0"/>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Pr="000C505F" w:rsidRDefault="000C505F" w:rsidP="00CC3064">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63FAA809" w14:textId="77777777"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Graff, G., &amp; Birkenstein, C. They Say / I Say: The Moves That Matter in Academic Writing (4th ed.). New York: W. W. Norton &amp; Company, 2018</w:t>
      </w:r>
    </w:p>
    <w:p w14:paraId="220D4500" w14:textId="77777777"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 xml:space="preserve">Paul J. Silvia, How to Write a Lot: A Practical Guide to Productive Academic Writing, 2024 </w:t>
      </w:r>
    </w:p>
    <w:p w14:paraId="721CE1C5" w14:textId="77777777" w:rsidR="00A15154" w:rsidRPr="00A15154" w:rsidRDefault="00A15154" w:rsidP="00A15154">
      <w:pPr>
        <w:pStyle w:val="a9"/>
        <w:numPr>
          <w:ilvl w:val="0"/>
          <w:numId w:val="11"/>
        </w:numPr>
        <w:spacing w:after="0" w:line="240" w:lineRule="auto"/>
        <w:jc w:val="both"/>
        <w:rPr>
          <w:rFonts w:ascii="Times New Roman" w:hAnsi="Times New Roman" w:cs="Times New Roman"/>
          <w:b/>
          <w:bCs/>
          <w:sz w:val="24"/>
          <w:szCs w:val="24"/>
          <w:lang w:val="ru-KZ"/>
        </w:rPr>
      </w:pPr>
      <w:hyperlink r:id="rId7" w:history="1">
        <w:r w:rsidRPr="00A15154">
          <w:rPr>
            <w:rStyle w:val="ab"/>
            <w:rFonts w:ascii="Times New Roman" w:hAnsi="Times New Roman"/>
            <w:sz w:val="24"/>
            <w:szCs w:val="24"/>
            <w:lang w:val="en-US"/>
          </w:rPr>
          <w:t>Wendy Laura Belcher</w:t>
        </w:r>
      </w:hyperlink>
      <w:r w:rsidRPr="00A15154">
        <w:rPr>
          <w:rFonts w:ascii="Times New Roman" w:hAnsi="Times New Roman" w:cs="Times New Roman"/>
          <w:sz w:val="24"/>
          <w:szCs w:val="24"/>
          <w:lang w:val="en-US"/>
        </w:rPr>
        <w:t xml:space="preserve">, </w:t>
      </w:r>
      <w:proofErr w:type="spellStart"/>
      <w:r w:rsidRPr="00A15154">
        <w:rPr>
          <w:rFonts w:ascii="Times New Roman" w:hAnsi="Times New Roman" w:cs="Times New Roman"/>
          <w:sz w:val="24"/>
          <w:szCs w:val="24"/>
          <w:lang w:val="ru-KZ"/>
        </w:rPr>
        <w:t>Writing</w:t>
      </w:r>
      <w:proofErr w:type="spellEnd"/>
      <w:r w:rsidRPr="00A15154">
        <w:rPr>
          <w:rFonts w:ascii="Times New Roman" w:hAnsi="Times New Roman" w:cs="Times New Roman"/>
          <w:sz w:val="24"/>
          <w:szCs w:val="24"/>
          <w:lang w:val="ru-KZ"/>
        </w:rPr>
        <w:t xml:space="preserve"> Your Journal </w:t>
      </w:r>
      <w:proofErr w:type="spellStart"/>
      <w:r w:rsidRPr="00A15154">
        <w:rPr>
          <w:rFonts w:ascii="Times New Roman" w:hAnsi="Times New Roman" w:cs="Times New Roman"/>
          <w:sz w:val="24"/>
          <w:szCs w:val="24"/>
          <w:lang w:val="ru-KZ"/>
        </w:rPr>
        <w:t>Article</w:t>
      </w:r>
      <w:proofErr w:type="spellEnd"/>
      <w:r w:rsidRPr="00A15154">
        <w:rPr>
          <w:rFonts w:ascii="Times New Roman" w:hAnsi="Times New Roman" w:cs="Times New Roman"/>
          <w:sz w:val="24"/>
          <w:szCs w:val="24"/>
          <w:lang w:val="ru-KZ"/>
        </w:rPr>
        <w:t xml:space="preserve"> in </w:t>
      </w:r>
      <w:proofErr w:type="spellStart"/>
      <w:r w:rsidRPr="00A15154">
        <w:rPr>
          <w:rFonts w:ascii="Times New Roman" w:hAnsi="Times New Roman" w:cs="Times New Roman"/>
          <w:sz w:val="24"/>
          <w:szCs w:val="24"/>
          <w:lang w:val="ru-KZ"/>
        </w:rPr>
        <w:t>Twelve</w:t>
      </w:r>
      <w:proofErr w:type="spellEnd"/>
      <w:r w:rsidRPr="00A15154">
        <w:rPr>
          <w:rFonts w:ascii="Times New Roman" w:hAnsi="Times New Roman" w:cs="Times New Roman"/>
          <w:sz w:val="24"/>
          <w:szCs w:val="24"/>
          <w:lang w:val="ru-KZ"/>
        </w:rPr>
        <w:t xml:space="preserve"> </w:t>
      </w:r>
      <w:proofErr w:type="spellStart"/>
      <w:r w:rsidRPr="00A15154">
        <w:rPr>
          <w:rFonts w:ascii="Times New Roman" w:hAnsi="Times New Roman" w:cs="Times New Roman"/>
          <w:sz w:val="24"/>
          <w:szCs w:val="24"/>
          <w:lang w:val="ru-KZ"/>
        </w:rPr>
        <w:t>Weeks</w:t>
      </w:r>
      <w:proofErr w:type="spellEnd"/>
      <w:r w:rsidRPr="00A15154">
        <w:rPr>
          <w:rFonts w:ascii="Times New Roman" w:hAnsi="Times New Roman" w:cs="Times New Roman"/>
          <w:sz w:val="24"/>
          <w:szCs w:val="24"/>
          <w:lang w:val="ru-KZ"/>
        </w:rPr>
        <w:t xml:space="preserve">: A Guide </w:t>
      </w:r>
      <w:proofErr w:type="spellStart"/>
      <w:r w:rsidRPr="00A15154">
        <w:rPr>
          <w:rFonts w:ascii="Times New Roman" w:hAnsi="Times New Roman" w:cs="Times New Roman"/>
          <w:sz w:val="24"/>
          <w:szCs w:val="24"/>
          <w:lang w:val="ru-KZ"/>
        </w:rPr>
        <w:t>to</w:t>
      </w:r>
      <w:proofErr w:type="spellEnd"/>
      <w:r w:rsidRPr="00A15154">
        <w:rPr>
          <w:rFonts w:ascii="Times New Roman" w:hAnsi="Times New Roman" w:cs="Times New Roman"/>
          <w:sz w:val="24"/>
          <w:szCs w:val="24"/>
          <w:lang w:val="ru-KZ"/>
        </w:rPr>
        <w:t xml:space="preserve"> </w:t>
      </w:r>
      <w:proofErr w:type="spellStart"/>
      <w:r w:rsidRPr="00A15154">
        <w:rPr>
          <w:rFonts w:ascii="Times New Roman" w:hAnsi="Times New Roman" w:cs="Times New Roman"/>
          <w:sz w:val="24"/>
          <w:szCs w:val="24"/>
          <w:lang w:val="ru-KZ"/>
        </w:rPr>
        <w:t>Academic</w:t>
      </w:r>
      <w:proofErr w:type="spellEnd"/>
      <w:r w:rsidRPr="00A15154">
        <w:rPr>
          <w:rFonts w:ascii="Times New Roman" w:hAnsi="Times New Roman" w:cs="Times New Roman"/>
          <w:sz w:val="24"/>
          <w:szCs w:val="24"/>
          <w:lang w:val="ru-KZ"/>
        </w:rPr>
        <w:t xml:space="preserve"> Publishing </w:t>
      </w:r>
      <w:proofErr w:type="spellStart"/>
      <w:r w:rsidRPr="00A15154">
        <w:rPr>
          <w:rFonts w:ascii="Times New Roman" w:hAnsi="Times New Roman" w:cs="Times New Roman"/>
          <w:sz w:val="24"/>
          <w:szCs w:val="24"/>
          <w:lang w:val="ru-KZ"/>
        </w:rPr>
        <w:t>Success</w:t>
      </w:r>
      <w:proofErr w:type="spellEnd"/>
      <w:r w:rsidRPr="00A15154">
        <w:rPr>
          <w:rFonts w:ascii="Times New Roman" w:hAnsi="Times New Roman" w:cs="Times New Roman"/>
          <w:sz w:val="24"/>
          <w:szCs w:val="24"/>
          <w:lang w:val="ru-KZ"/>
        </w:rPr>
        <w:t xml:space="preserve"> (</w:t>
      </w:r>
      <w:proofErr w:type="spellStart"/>
      <w:r w:rsidRPr="00A15154">
        <w:rPr>
          <w:rFonts w:ascii="Times New Roman" w:hAnsi="Times New Roman" w:cs="Times New Roman"/>
          <w:sz w:val="24"/>
          <w:szCs w:val="24"/>
          <w:lang w:val="ru-KZ"/>
        </w:rPr>
        <w:t>second</w:t>
      </w:r>
      <w:proofErr w:type="spellEnd"/>
      <w:r w:rsidRPr="00A15154">
        <w:rPr>
          <w:rFonts w:ascii="Times New Roman" w:hAnsi="Times New Roman" w:cs="Times New Roman"/>
          <w:sz w:val="24"/>
          <w:szCs w:val="24"/>
          <w:lang w:val="ru-KZ"/>
        </w:rPr>
        <w:t xml:space="preserve"> </w:t>
      </w:r>
      <w:proofErr w:type="spellStart"/>
      <w:r w:rsidRPr="00A15154">
        <w:rPr>
          <w:rFonts w:ascii="Times New Roman" w:hAnsi="Times New Roman" w:cs="Times New Roman"/>
          <w:sz w:val="24"/>
          <w:szCs w:val="24"/>
          <w:lang w:val="ru-KZ"/>
        </w:rPr>
        <w:t>edition</w:t>
      </w:r>
      <w:proofErr w:type="spellEnd"/>
      <w:r w:rsidRPr="00A15154">
        <w:rPr>
          <w:rFonts w:ascii="Times New Roman" w:hAnsi="Times New Roman" w:cs="Times New Roman"/>
          <w:sz w:val="24"/>
          <w:szCs w:val="24"/>
          <w:lang w:val="ru-KZ"/>
        </w:rPr>
        <w:t>), 2019</w:t>
      </w:r>
    </w:p>
    <w:p w14:paraId="590E3B6D" w14:textId="77777777"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 xml:space="preserve">Silvia, P. J. How to Write a Lot: A Practical Guide to Productive Academic Writing (2nd ed.). </w:t>
      </w:r>
      <w:r w:rsidRPr="00A15154">
        <w:rPr>
          <w:rFonts w:ascii="Times New Roman" w:hAnsi="Times New Roman" w:cs="Times New Roman"/>
          <w:color w:val="000000"/>
          <w:sz w:val="24"/>
          <w:szCs w:val="24"/>
        </w:rPr>
        <w:t xml:space="preserve">Washington, DC: American </w:t>
      </w:r>
      <w:proofErr w:type="spellStart"/>
      <w:r w:rsidRPr="00A15154">
        <w:rPr>
          <w:rFonts w:ascii="Times New Roman" w:hAnsi="Times New Roman" w:cs="Times New Roman"/>
          <w:color w:val="000000"/>
          <w:sz w:val="24"/>
          <w:szCs w:val="24"/>
        </w:rPr>
        <w:t>Psychological</w:t>
      </w:r>
      <w:proofErr w:type="spellEnd"/>
      <w:r w:rsidRPr="00A15154">
        <w:rPr>
          <w:rFonts w:ascii="Times New Roman" w:hAnsi="Times New Roman" w:cs="Times New Roman"/>
          <w:color w:val="000000"/>
          <w:sz w:val="24"/>
          <w:szCs w:val="24"/>
        </w:rPr>
        <w:t xml:space="preserve"> Association</w:t>
      </w:r>
      <w:r w:rsidRPr="00A15154">
        <w:rPr>
          <w:rFonts w:ascii="Times New Roman" w:hAnsi="Times New Roman" w:cs="Times New Roman"/>
          <w:color w:val="000000"/>
          <w:sz w:val="24"/>
          <w:szCs w:val="24"/>
          <w:lang w:val="en-US"/>
        </w:rPr>
        <w:t>, 2019</w:t>
      </w:r>
    </w:p>
    <w:p w14:paraId="120A9DFE" w14:textId="77777777"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lastRenderedPageBreak/>
        <w:t xml:space="preserve">Williams, J. M., &amp; </w:t>
      </w:r>
      <w:proofErr w:type="spellStart"/>
      <w:r w:rsidRPr="00A15154">
        <w:rPr>
          <w:rFonts w:ascii="Times New Roman" w:hAnsi="Times New Roman" w:cs="Times New Roman"/>
          <w:color w:val="000000"/>
          <w:sz w:val="24"/>
          <w:szCs w:val="24"/>
          <w:lang w:val="en-US"/>
        </w:rPr>
        <w:t>Bizup</w:t>
      </w:r>
      <w:proofErr w:type="spellEnd"/>
      <w:r w:rsidRPr="00A15154">
        <w:rPr>
          <w:rFonts w:ascii="Times New Roman" w:hAnsi="Times New Roman" w:cs="Times New Roman"/>
          <w:color w:val="000000"/>
          <w:sz w:val="24"/>
          <w:szCs w:val="24"/>
          <w:lang w:val="en-US"/>
        </w:rPr>
        <w:t xml:space="preserve">, J. Style: Lessons in Clarity and Grace (12th ed.). </w:t>
      </w:r>
      <w:r w:rsidRPr="00A15154">
        <w:rPr>
          <w:rFonts w:ascii="Times New Roman" w:hAnsi="Times New Roman" w:cs="Times New Roman"/>
          <w:color w:val="000000"/>
          <w:sz w:val="24"/>
          <w:szCs w:val="24"/>
        </w:rPr>
        <w:t xml:space="preserve">New York: </w:t>
      </w:r>
      <w:proofErr w:type="spellStart"/>
      <w:r w:rsidRPr="00A15154">
        <w:rPr>
          <w:rFonts w:ascii="Times New Roman" w:hAnsi="Times New Roman" w:cs="Times New Roman"/>
          <w:color w:val="000000"/>
          <w:sz w:val="24"/>
          <w:szCs w:val="24"/>
        </w:rPr>
        <w:t>Pearson</w:t>
      </w:r>
      <w:proofErr w:type="spellEnd"/>
      <w:r w:rsidRPr="00A15154">
        <w:rPr>
          <w:rFonts w:ascii="Times New Roman" w:hAnsi="Times New Roman" w:cs="Times New Roman"/>
          <w:color w:val="000000"/>
          <w:sz w:val="24"/>
          <w:szCs w:val="24"/>
          <w:lang w:val="en-US"/>
        </w:rPr>
        <w:t>, 2017</w:t>
      </w:r>
    </w:p>
    <w:p w14:paraId="69FC825A" w14:textId="77777777" w:rsidR="004607D8" w:rsidRPr="004607D8" w:rsidRDefault="004607D8" w:rsidP="004607D8">
      <w:pPr>
        <w:pStyle w:val="a9"/>
        <w:tabs>
          <w:tab w:val="left" w:pos="284"/>
        </w:tabs>
        <w:spacing w:after="0" w:line="240" w:lineRule="auto"/>
        <w:ind w:left="0"/>
        <w:jc w:val="both"/>
        <w:rPr>
          <w:rStyle w:val="contribution"/>
          <w:rFonts w:ascii="Times New Roman" w:hAnsi="Times New Roman" w:cs="Times New Roman"/>
          <w:sz w:val="24"/>
          <w:szCs w:val="24"/>
          <w:lang w:val="kk-KZ"/>
        </w:rPr>
      </w:pPr>
    </w:p>
    <w:sectPr w:rsidR="004607D8" w:rsidRPr="004607D8" w:rsidSect="0036276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8BF7" w14:textId="77777777" w:rsidR="00462A7F" w:rsidRDefault="00462A7F" w:rsidP="00B436CE">
      <w:pPr>
        <w:spacing w:after="0" w:line="240" w:lineRule="auto"/>
      </w:pPr>
      <w:r>
        <w:separator/>
      </w:r>
    </w:p>
  </w:endnote>
  <w:endnote w:type="continuationSeparator" w:id="0">
    <w:p w14:paraId="4F99325E" w14:textId="77777777" w:rsidR="00462A7F" w:rsidRDefault="00462A7F"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0B2CC" w14:textId="77777777" w:rsidR="00462A7F" w:rsidRDefault="00462A7F" w:rsidP="00B436CE">
      <w:pPr>
        <w:spacing w:after="0" w:line="240" w:lineRule="auto"/>
      </w:pPr>
      <w:r>
        <w:separator/>
      </w:r>
    </w:p>
  </w:footnote>
  <w:footnote w:type="continuationSeparator" w:id="0">
    <w:p w14:paraId="51FE66B9" w14:textId="77777777" w:rsidR="00462A7F" w:rsidRDefault="00462A7F"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BF0BFC"/>
    <w:multiLevelType w:val="hybridMultilevel"/>
    <w:tmpl w:val="C706AB5E"/>
    <w:lvl w:ilvl="0" w:tplc="E8F22A6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A76E30"/>
    <w:multiLevelType w:val="hybridMultilevel"/>
    <w:tmpl w:val="7EC6F2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6"/>
  </w:num>
  <w:num w:numId="2" w16cid:durableId="1693992286">
    <w:abstractNumId w:val="4"/>
  </w:num>
  <w:num w:numId="3" w16cid:durableId="1829785699">
    <w:abstractNumId w:val="1"/>
  </w:num>
  <w:num w:numId="4" w16cid:durableId="1700668116">
    <w:abstractNumId w:val="10"/>
  </w:num>
  <w:num w:numId="5" w16cid:durableId="1104299761">
    <w:abstractNumId w:val="5"/>
  </w:num>
  <w:num w:numId="6" w16cid:durableId="655112377">
    <w:abstractNumId w:val="3"/>
  </w:num>
  <w:num w:numId="7" w16cid:durableId="1699814900">
    <w:abstractNumId w:val="0"/>
  </w:num>
  <w:num w:numId="8" w16cid:durableId="1193835444">
    <w:abstractNumId w:val="9"/>
  </w:num>
  <w:num w:numId="9" w16cid:durableId="765611232">
    <w:abstractNumId w:val="7"/>
  </w:num>
  <w:num w:numId="10" w16cid:durableId="1386564741">
    <w:abstractNumId w:val="8"/>
  </w:num>
  <w:num w:numId="11" w16cid:durableId="1679119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4328F"/>
    <w:rsid w:val="000A1D57"/>
    <w:rsid w:val="000C505F"/>
    <w:rsid w:val="000D524E"/>
    <w:rsid w:val="00114D0F"/>
    <w:rsid w:val="001462B3"/>
    <w:rsid w:val="00151E4A"/>
    <w:rsid w:val="0017494E"/>
    <w:rsid w:val="001D51C2"/>
    <w:rsid w:val="001E1AE4"/>
    <w:rsid w:val="00220325"/>
    <w:rsid w:val="00223243"/>
    <w:rsid w:val="00241FC0"/>
    <w:rsid w:val="00250996"/>
    <w:rsid w:val="00272C4E"/>
    <w:rsid w:val="00285923"/>
    <w:rsid w:val="002B0C28"/>
    <w:rsid w:val="003454C2"/>
    <w:rsid w:val="00355551"/>
    <w:rsid w:val="0036276D"/>
    <w:rsid w:val="003659E8"/>
    <w:rsid w:val="0039117F"/>
    <w:rsid w:val="00393936"/>
    <w:rsid w:val="003B5EF7"/>
    <w:rsid w:val="003F5A1A"/>
    <w:rsid w:val="003F6E47"/>
    <w:rsid w:val="004607D8"/>
    <w:rsid w:val="00462A7F"/>
    <w:rsid w:val="004A6B47"/>
    <w:rsid w:val="004B29C5"/>
    <w:rsid w:val="004C1BA2"/>
    <w:rsid w:val="0051679B"/>
    <w:rsid w:val="00531A1A"/>
    <w:rsid w:val="00535A7A"/>
    <w:rsid w:val="00563BA6"/>
    <w:rsid w:val="00595B80"/>
    <w:rsid w:val="005A798F"/>
    <w:rsid w:val="005D17A7"/>
    <w:rsid w:val="005E7C21"/>
    <w:rsid w:val="00621D0C"/>
    <w:rsid w:val="0062262D"/>
    <w:rsid w:val="006A59B4"/>
    <w:rsid w:val="006B4166"/>
    <w:rsid w:val="007225F4"/>
    <w:rsid w:val="0074029B"/>
    <w:rsid w:val="00792A17"/>
    <w:rsid w:val="007A6F1C"/>
    <w:rsid w:val="007C02D5"/>
    <w:rsid w:val="00801555"/>
    <w:rsid w:val="00824834"/>
    <w:rsid w:val="00843B87"/>
    <w:rsid w:val="008A5BEF"/>
    <w:rsid w:val="008B6836"/>
    <w:rsid w:val="00900114"/>
    <w:rsid w:val="009017B1"/>
    <w:rsid w:val="0093553F"/>
    <w:rsid w:val="00A15154"/>
    <w:rsid w:val="00AC1D88"/>
    <w:rsid w:val="00B01E53"/>
    <w:rsid w:val="00B436CE"/>
    <w:rsid w:val="00BD02C3"/>
    <w:rsid w:val="00BE1D93"/>
    <w:rsid w:val="00C1343F"/>
    <w:rsid w:val="00C13B00"/>
    <w:rsid w:val="00CA55C3"/>
    <w:rsid w:val="00CB784B"/>
    <w:rsid w:val="00CC3064"/>
    <w:rsid w:val="00CC7135"/>
    <w:rsid w:val="00D009E4"/>
    <w:rsid w:val="00D20789"/>
    <w:rsid w:val="00D66F93"/>
    <w:rsid w:val="00D67B27"/>
    <w:rsid w:val="00D903EE"/>
    <w:rsid w:val="00DC4975"/>
    <w:rsid w:val="00DE1884"/>
    <w:rsid w:val="00E009BD"/>
    <w:rsid w:val="00E31CBF"/>
    <w:rsid w:val="00E93E78"/>
    <w:rsid w:val="00EF01AC"/>
    <w:rsid w:val="00EF753F"/>
    <w:rsid w:val="00EF7B2F"/>
    <w:rsid w:val="00F8299F"/>
    <w:rsid w:val="00FA0B57"/>
    <w:rsid w:val="00FA1C33"/>
    <w:rsid w:val="00FB2F06"/>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dybelcher.com/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1061</Words>
  <Characters>7461</Characters>
  <Application>Microsoft Office Word</Application>
  <DocSecurity>0</DocSecurity>
  <Lines>392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27</cp:revision>
  <dcterms:created xsi:type="dcterms:W3CDTF">2024-04-01T07:44:00Z</dcterms:created>
  <dcterms:modified xsi:type="dcterms:W3CDTF">2025-11-07T13:31:00Z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